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6968D" w14:textId="43A7567D" w:rsidR="00237C93" w:rsidRDefault="00237C93">
      <w:r>
        <w:t>1</w:t>
      </w:r>
      <w:r w:rsidR="00513E32">
        <w:t>7</w:t>
      </w:r>
      <w:r>
        <w:t xml:space="preserve">: entregar evidencia de la plataforma del </w:t>
      </w:r>
      <w:proofErr w:type="spellStart"/>
      <w:r>
        <w:t>seccop</w:t>
      </w:r>
      <w:proofErr w:type="spellEnd"/>
      <w:r>
        <w:t xml:space="preserve"> con </w:t>
      </w:r>
      <w:proofErr w:type="spellStart"/>
      <w:r>
        <w:t>lo</w:t>
      </w:r>
      <w:proofErr w:type="spellEnd"/>
      <w:r>
        <w:t xml:space="preserve"> pagos al día</w:t>
      </w:r>
    </w:p>
    <w:p w14:paraId="2E220E5E" w14:textId="77777777" w:rsidR="00237C93" w:rsidRDefault="00237C93"/>
    <w:p w14:paraId="709CEA5C" w14:textId="0D576652" w:rsidR="00266E73" w:rsidRDefault="00513E32">
      <w:r w:rsidRPr="00575BF5">
        <w:rPr>
          <w:noProof/>
        </w:rPr>
        <w:drawing>
          <wp:inline distT="0" distB="0" distL="0" distR="0" wp14:anchorId="6CFD2078" wp14:editId="227DAD59">
            <wp:extent cx="3981450" cy="1390650"/>
            <wp:effectExtent l="0" t="0" r="0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37C93">
        <w:t xml:space="preserve"> </w:t>
      </w:r>
    </w:p>
    <w:sectPr w:rsidR="00266E7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C93"/>
    <w:rsid w:val="00237C93"/>
    <w:rsid w:val="00266E73"/>
    <w:rsid w:val="00513E32"/>
    <w:rsid w:val="00583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AA2AB"/>
  <w15:chartTrackingRefBased/>
  <w15:docId w15:val="{EDE42553-0DE3-4741-A4A7-0DDB1BE0D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419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aleji</dc:creator>
  <cp:keywords/>
  <dc:description/>
  <cp:lastModifiedBy>aleji</cp:lastModifiedBy>
  <cp:revision>2</cp:revision>
  <dcterms:created xsi:type="dcterms:W3CDTF">2026-04-15T03:38:00Z</dcterms:created>
  <dcterms:modified xsi:type="dcterms:W3CDTF">2026-04-15T03:38:00Z</dcterms:modified>
</cp:coreProperties>
</file>